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2F8" w:rsidRDefault="002142F8" w:rsidP="002142F8">
      <w:pPr>
        <w:jc w:val="center"/>
        <w:rPr>
          <w:szCs w:val="28"/>
        </w:rPr>
      </w:pPr>
    </w:p>
    <w:p w:rsidR="002142F8" w:rsidRDefault="002142F8" w:rsidP="002142F8">
      <w:pPr>
        <w:jc w:val="center"/>
        <w:rPr>
          <w:szCs w:val="28"/>
        </w:rPr>
      </w:pPr>
    </w:p>
    <w:p w:rsidR="002142F8" w:rsidRPr="009D6226" w:rsidRDefault="002142F8" w:rsidP="002142F8">
      <w:pPr>
        <w:jc w:val="center"/>
        <w:rPr>
          <w:szCs w:val="28"/>
        </w:rPr>
      </w:pPr>
      <w:r>
        <w:rPr>
          <w:b/>
          <w:noProof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-114300</wp:posOffset>
            </wp:positionV>
            <wp:extent cx="720090" cy="914400"/>
            <wp:effectExtent l="0" t="0" r="3810" b="0"/>
            <wp:wrapNone/>
            <wp:docPr id="6" name="Рисунок 6" descr="C:\Users\Gleboff\Downloads\герб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Gleboff\Downloads\герб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42F8" w:rsidRPr="009D6226" w:rsidRDefault="002142F8" w:rsidP="002142F8">
      <w:pPr>
        <w:widowControl w:val="0"/>
        <w:spacing w:before="60"/>
        <w:jc w:val="center"/>
        <w:rPr>
          <w:b/>
          <w:snapToGrid w:val="0"/>
          <w:sz w:val="28"/>
          <w:szCs w:val="28"/>
        </w:rPr>
      </w:pPr>
    </w:p>
    <w:p w:rsidR="002142F8" w:rsidRPr="009D6226" w:rsidRDefault="002142F8" w:rsidP="002142F8">
      <w:pPr>
        <w:widowControl w:val="0"/>
        <w:spacing w:before="60"/>
        <w:jc w:val="center"/>
        <w:rPr>
          <w:b/>
          <w:snapToGrid w:val="0"/>
          <w:sz w:val="28"/>
          <w:szCs w:val="28"/>
        </w:rPr>
      </w:pPr>
    </w:p>
    <w:p w:rsidR="002142F8" w:rsidRPr="009D6226" w:rsidRDefault="002142F8" w:rsidP="002142F8">
      <w:pPr>
        <w:widowControl w:val="0"/>
        <w:spacing w:before="60"/>
        <w:jc w:val="center"/>
        <w:rPr>
          <w:b/>
          <w:snapToGrid w:val="0"/>
          <w:sz w:val="28"/>
          <w:szCs w:val="28"/>
        </w:rPr>
      </w:pPr>
    </w:p>
    <w:p w:rsidR="002142F8" w:rsidRPr="009D6226" w:rsidRDefault="002142F8" w:rsidP="002142F8">
      <w:pPr>
        <w:widowControl w:val="0"/>
        <w:spacing w:before="60"/>
        <w:jc w:val="center"/>
        <w:rPr>
          <w:b/>
          <w:snapToGrid w:val="0"/>
          <w:sz w:val="28"/>
          <w:szCs w:val="28"/>
        </w:rPr>
      </w:pPr>
      <w:r w:rsidRPr="009D6226">
        <w:rPr>
          <w:b/>
          <w:snapToGrid w:val="0"/>
          <w:sz w:val="28"/>
          <w:szCs w:val="28"/>
        </w:rPr>
        <w:t xml:space="preserve">П Р А В И Т Е Л Ь С Т </w:t>
      </w:r>
      <w:proofErr w:type="gramStart"/>
      <w:r w:rsidRPr="009D6226">
        <w:rPr>
          <w:b/>
          <w:snapToGrid w:val="0"/>
          <w:sz w:val="28"/>
          <w:szCs w:val="28"/>
        </w:rPr>
        <w:t>В О</w:t>
      </w:r>
      <w:proofErr w:type="gramEnd"/>
      <w:r w:rsidRPr="009D6226">
        <w:rPr>
          <w:b/>
          <w:snapToGrid w:val="0"/>
          <w:sz w:val="28"/>
          <w:szCs w:val="28"/>
        </w:rPr>
        <w:t xml:space="preserve">     С Е В А С Т О П О Л Я</w:t>
      </w:r>
    </w:p>
    <w:p w:rsidR="002142F8" w:rsidRPr="009D6226" w:rsidRDefault="002142F8" w:rsidP="002142F8">
      <w:pPr>
        <w:widowControl w:val="0"/>
        <w:spacing w:before="60"/>
        <w:jc w:val="center"/>
        <w:rPr>
          <w:b/>
          <w:snapToGrid w:val="0"/>
          <w:sz w:val="28"/>
          <w:szCs w:val="28"/>
        </w:rPr>
      </w:pPr>
      <w:r w:rsidRPr="009D6226">
        <w:rPr>
          <w:b/>
          <w:snapToGrid w:val="0"/>
          <w:sz w:val="28"/>
          <w:szCs w:val="28"/>
        </w:rPr>
        <w:t xml:space="preserve">ДЕПАРТАМЕНТ АРХИТЕКТУРЫ И ГРАДОСТРОИТЕЛЬСТВА </w:t>
      </w:r>
    </w:p>
    <w:p w:rsidR="002142F8" w:rsidRPr="009D6226" w:rsidRDefault="002142F8" w:rsidP="002142F8">
      <w:pPr>
        <w:widowControl w:val="0"/>
        <w:spacing w:before="60"/>
        <w:jc w:val="center"/>
        <w:rPr>
          <w:b/>
          <w:snapToGrid w:val="0"/>
          <w:sz w:val="28"/>
          <w:szCs w:val="28"/>
        </w:rPr>
      </w:pPr>
      <w:r w:rsidRPr="009D6226">
        <w:rPr>
          <w:b/>
          <w:snapToGrid w:val="0"/>
          <w:sz w:val="28"/>
          <w:szCs w:val="28"/>
        </w:rPr>
        <w:t>ГОРОДА СЕВАСТОПОЛЯ</w:t>
      </w:r>
    </w:p>
    <w:p w:rsidR="002142F8" w:rsidRPr="00242961" w:rsidRDefault="002142F8" w:rsidP="00242961">
      <w:pPr>
        <w:rPr>
          <w:b/>
          <w:color w:va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79375</wp:posOffset>
                </wp:positionV>
                <wp:extent cx="6120130" cy="0"/>
                <wp:effectExtent l="11430" t="12700" r="12065" b="63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F23C41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6.25pt" to="479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" o:allowincell="f" strokeweight="1pt"/>
            </w:pict>
          </mc:Fallback>
        </mc:AlternateContent>
      </w:r>
      <w:r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46355</wp:posOffset>
                </wp:positionV>
                <wp:extent cx="6120130" cy="0"/>
                <wp:effectExtent l="11430" t="17780" r="12065" b="2032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0F7241"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3.65pt" to="479.0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" o:allowincell="f" strokeweight="1.75pt"/>
            </w:pict>
          </mc:Fallback>
        </mc:AlternateContent>
      </w:r>
      <w:proofErr w:type="spellStart"/>
      <w:r w:rsidRPr="009D6226">
        <w:rPr>
          <w:color w:val="FFFFFF"/>
        </w:rPr>
        <w:t>ппппп</w:t>
      </w:r>
      <w:proofErr w:type="spellEnd"/>
    </w:p>
    <w:p w:rsidR="002142F8" w:rsidRPr="000E28B6" w:rsidRDefault="002142F8" w:rsidP="002142F8">
      <w:pPr>
        <w:jc w:val="center"/>
        <w:rPr>
          <w:b/>
          <w:sz w:val="28"/>
          <w:szCs w:val="28"/>
        </w:rPr>
      </w:pPr>
      <w:r w:rsidRPr="000E28B6">
        <w:rPr>
          <w:b/>
          <w:sz w:val="28"/>
          <w:szCs w:val="28"/>
        </w:rPr>
        <w:t>П Р И К А З</w:t>
      </w:r>
    </w:p>
    <w:p w:rsidR="002142F8" w:rsidRPr="000E28B6" w:rsidRDefault="002142F8" w:rsidP="002142F8">
      <w:pPr>
        <w:jc w:val="center"/>
        <w:rPr>
          <w:b/>
          <w:sz w:val="28"/>
          <w:szCs w:val="28"/>
        </w:rPr>
      </w:pPr>
    </w:p>
    <w:p w:rsidR="002142F8" w:rsidRPr="000E28B6" w:rsidRDefault="002142F8" w:rsidP="002142F8">
      <w:pPr>
        <w:jc w:val="both"/>
        <w:rPr>
          <w:b/>
          <w:sz w:val="28"/>
          <w:szCs w:val="28"/>
        </w:rPr>
      </w:pPr>
      <w:r w:rsidRPr="000E28B6">
        <w:rPr>
          <w:b/>
          <w:sz w:val="28"/>
          <w:szCs w:val="28"/>
        </w:rPr>
        <w:t>________________________                                        №____________________</w:t>
      </w:r>
    </w:p>
    <w:p w:rsidR="002317D2" w:rsidRDefault="002317D2" w:rsidP="002317D2">
      <w:pPr>
        <w:tabs>
          <w:tab w:val="left" w:pos="6130"/>
        </w:tabs>
      </w:pPr>
    </w:p>
    <w:p w:rsidR="00FC686C" w:rsidRDefault="00FC686C" w:rsidP="002317D2">
      <w:pPr>
        <w:tabs>
          <w:tab w:val="left" w:pos="6130"/>
        </w:tabs>
      </w:pPr>
    </w:p>
    <w:p w:rsidR="002317D2" w:rsidRPr="004E3DC1" w:rsidRDefault="002317D2" w:rsidP="00DF28C6">
      <w:pPr>
        <w:pStyle w:val="20"/>
        <w:shd w:val="clear" w:color="auto" w:fill="auto"/>
        <w:spacing w:before="0" w:after="0" w:line="240" w:lineRule="auto"/>
        <w:ind w:left="57" w:right="-144"/>
        <w:rPr>
          <w:color w:val="000000"/>
          <w:spacing w:val="-4"/>
          <w:sz w:val="28"/>
          <w:szCs w:val="28"/>
          <w:lang w:eastAsia="ru-RU" w:bidi="ru-RU"/>
        </w:rPr>
      </w:pPr>
      <w:r w:rsidRPr="004E3DC1">
        <w:rPr>
          <w:color w:val="000000"/>
          <w:spacing w:val="-4"/>
          <w:sz w:val="28"/>
          <w:szCs w:val="28"/>
          <w:lang w:eastAsia="ru-RU" w:bidi="ru-RU"/>
        </w:rPr>
        <w:t xml:space="preserve">О внесении изменений в </w:t>
      </w:r>
      <w:r w:rsidR="00DF28C6" w:rsidRPr="004E3DC1">
        <w:rPr>
          <w:color w:val="000000"/>
          <w:spacing w:val="-4"/>
          <w:sz w:val="28"/>
          <w:szCs w:val="28"/>
          <w:lang w:eastAsia="ru-RU" w:bidi="ru-RU"/>
        </w:rPr>
        <w:t xml:space="preserve">Административный регламент </w:t>
      </w:r>
      <w:r w:rsidR="004E3DC1">
        <w:rPr>
          <w:color w:val="000000"/>
          <w:spacing w:val="-4"/>
          <w:sz w:val="28"/>
          <w:szCs w:val="28"/>
          <w:lang w:eastAsia="ru-RU" w:bidi="ru-RU"/>
        </w:rPr>
        <w:t xml:space="preserve">предоставления </w:t>
      </w:r>
      <w:proofErr w:type="gramStart"/>
      <w:r w:rsidR="004E3DC1">
        <w:rPr>
          <w:color w:val="000000"/>
          <w:spacing w:val="-4"/>
          <w:sz w:val="28"/>
          <w:szCs w:val="28"/>
          <w:lang w:eastAsia="ru-RU" w:bidi="ru-RU"/>
        </w:rPr>
        <w:t>государственной</w:t>
      </w:r>
      <w:r w:rsidR="00A76DFB">
        <w:rPr>
          <w:color w:val="000000"/>
          <w:spacing w:val="-4"/>
          <w:sz w:val="28"/>
          <w:szCs w:val="28"/>
          <w:lang w:eastAsia="ru-RU" w:bidi="ru-RU"/>
        </w:rPr>
        <w:t xml:space="preserve"> </w:t>
      </w:r>
      <w:r w:rsidR="004E3DC1">
        <w:rPr>
          <w:color w:val="000000"/>
          <w:spacing w:val="-4"/>
          <w:sz w:val="28"/>
          <w:szCs w:val="28"/>
          <w:lang w:eastAsia="ru-RU" w:bidi="ru-RU"/>
        </w:rPr>
        <w:t> услуги</w:t>
      </w:r>
      <w:proofErr w:type="gramEnd"/>
      <w:r w:rsidR="004E3DC1">
        <w:rPr>
          <w:color w:val="000000"/>
          <w:spacing w:val="-4"/>
          <w:sz w:val="28"/>
          <w:szCs w:val="28"/>
          <w:lang w:eastAsia="ru-RU" w:bidi="ru-RU"/>
        </w:rPr>
        <w:t> </w:t>
      </w:r>
      <w:r w:rsidR="00E3728F">
        <w:rPr>
          <w:color w:val="000000"/>
          <w:spacing w:val="-4"/>
          <w:sz w:val="28"/>
          <w:szCs w:val="28"/>
          <w:lang w:eastAsia="ru-RU" w:bidi="ru-RU"/>
        </w:rPr>
        <w:t xml:space="preserve"> </w:t>
      </w:r>
      <w:r w:rsidR="00DF28C6" w:rsidRPr="004E3DC1">
        <w:rPr>
          <w:color w:val="000000"/>
          <w:spacing w:val="-4"/>
          <w:sz w:val="28"/>
          <w:szCs w:val="28"/>
          <w:lang w:eastAsia="ru-RU" w:bidi="ru-RU"/>
        </w:rPr>
        <w:t>«</w:t>
      </w:r>
      <w:r w:rsidR="00E3728F" w:rsidRPr="00441F00">
        <w:rPr>
          <w:sz w:val="28"/>
          <w:szCs w:val="28"/>
        </w:rPr>
        <w:t xml:space="preserve">Перевод жилого помещения </w:t>
      </w:r>
      <w:r w:rsidR="00E3728F">
        <w:rPr>
          <w:sz w:val="28"/>
          <w:szCs w:val="28"/>
        </w:rPr>
        <w:br/>
      </w:r>
      <w:r w:rsidR="00E3728F" w:rsidRPr="00441F00">
        <w:rPr>
          <w:sz w:val="28"/>
          <w:szCs w:val="28"/>
        </w:rPr>
        <w:t>в нежилое помещение и нежилого помещения в жилое помещение</w:t>
      </w:r>
      <w:r w:rsidR="00DF28C6" w:rsidRPr="004E3DC1">
        <w:rPr>
          <w:color w:val="000000"/>
          <w:spacing w:val="-4"/>
          <w:sz w:val="28"/>
          <w:szCs w:val="28"/>
          <w:lang w:eastAsia="ru-RU" w:bidi="ru-RU"/>
        </w:rPr>
        <w:t>»</w:t>
      </w:r>
      <w:r w:rsidR="004E3DC1">
        <w:rPr>
          <w:color w:val="000000"/>
          <w:spacing w:val="-4"/>
          <w:sz w:val="28"/>
          <w:szCs w:val="28"/>
          <w:lang w:eastAsia="ru-RU" w:bidi="ru-RU"/>
        </w:rPr>
        <w:t xml:space="preserve">,  утвержденный  </w:t>
      </w:r>
      <w:r w:rsidRPr="004E3DC1">
        <w:rPr>
          <w:color w:val="000000"/>
          <w:spacing w:val="-4"/>
          <w:sz w:val="28"/>
          <w:szCs w:val="28"/>
          <w:lang w:eastAsia="ru-RU" w:bidi="ru-RU"/>
        </w:rPr>
        <w:t>приказ</w:t>
      </w:r>
      <w:r w:rsidR="00DF28C6" w:rsidRPr="004E3DC1">
        <w:rPr>
          <w:color w:val="000000"/>
          <w:spacing w:val="-4"/>
          <w:sz w:val="28"/>
          <w:szCs w:val="28"/>
          <w:lang w:eastAsia="ru-RU" w:bidi="ru-RU"/>
        </w:rPr>
        <w:t>ом </w:t>
      </w:r>
      <w:r w:rsidR="00A76DFB">
        <w:rPr>
          <w:color w:val="000000"/>
          <w:spacing w:val="-4"/>
          <w:sz w:val="28"/>
          <w:szCs w:val="28"/>
          <w:lang w:eastAsia="ru-RU" w:bidi="ru-RU"/>
        </w:rPr>
        <w:t xml:space="preserve">  </w:t>
      </w:r>
      <w:r w:rsidR="00DF28C6" w:rsidRPr="004E3DC1">
        <w:rPr>
          <w:color w:val="000000"/>
          <w:spacing w:val="-4"/>
          <w:sz w:val="28"/>
          <w:szCs w:val="28"/>
          <w:lang w:eastAsia="ru-RU" w:bidi="ru-RU"/>
        </w:rPr>
        <w:t>Департамента </w:t>
      </w:r>
      <w:r w:rsidR="00A76DFB">
        <w:rPr>
          <w:color w:val="000000"/>
          <w:spacing w:val="-4"/>
          <w:sz w:val="28"/>
          <w:szCs w:val="28"/>
          <w:lang w:eastAsia="ru-RU" w:bidi="ru-RU"/>
        </w:rPr>
        <w:t xml:space="preserve">  </w:t>
      </w:r>
      <w:r w:rsidRPr="004E3DC1">
        <w:rPr>
          <w:color w:val="000000"/>
          <w:spacing w:val="-4"/>
          <w:sz w:val="28"/>
          <w:szCs w:val="28"/>
          <w:lang w:eastAsia="ru-RU" w:bidi="ru-RU"/>
        </w:rPr>
        <w:t xml:space="preserve">архитектуры </w:t>
      </w:r>
      <w:r w:rsidR="00A76DFB">
        <w:rPr>
          <w:color w:val="000000"/>
          <w:spacing w:val="-4"/>
          <w:sz w:val="28"/>
          <w:szCs w:val="28"/>
          <w:lang w:eastAsia="ru-RU" w:bidi="ru-RU"/>
        </w:rPr>
        <w:t xml:space="preserve">                         </w:t>
      </w:r>
      <w:r w:rsidRPr="004E3DC1">
        <w:rPr>
          <w:color w:val="000000"/>
          <w:spacing w:val="-4"/>
          <w:sz w:val="28"/>
          <w:szCs w:val="28"/>
          <w:lang w:eastAsia="ru-RU" w:bidi="ru-RU"/>
        </w:rPr>
        <w:t>и градос</w:t>
      </w:r>
      <w:r w:rsidR="0051583B" w:rsidRPr="004E3DC1">
        <w:rPr>
          <w:color w:val="000000"/>
          <w:spacing w:val="-4"/>
          <w:sz w:val="28"/>
          <w:szCs w:val="28"/>
          <w:lang w:eastAsia="ru-RU" w:bidi="ru-RU"/>
        </w:rPr>
        <w:t>троительства города </w:t>
      </w:r>
      <w:r w:rsidR="00DF28C6" w:rsidRPr="004E3DC1">
        <w:rPr>
          <w:color w:val="000000"/>
          <w:spacing w:val="-4"/>
          <w:sz w:val="28"/>
          <w:szCs w:val="28"/>
          <w:lang w:eastAsia="ru-RU" w:bidi="ru-RU"/>
        </w:rPr>
        <w:t>Севастополя от </w:t>
      </w:r>
      <w:r w:rsidR="00E3728F">
        <w:rPr>
          <w:color w:val="000000"/>
          <w:spacing w:val="-4"/>
          <w:sz w:val="28"/>
          <w:szCs w:val="28"/>
          <w:lang w:eastAsia="ru-RU" w:bidi="ru-RU"/>
        </w:rPr>
        <w:t xml:space="preserve">12.10.2018 </w:t>
      </w:r>
      <w:r w:rsidR="00C32919" w:rsidRPr="004E3DC1">
        <w:rPr>
          <w:color w:val="000000"/>
          <w:spacing w:val="-4"/>
          <w:sz w:val="28"/>
          <w:szCs w:val="28"/>
          <w:lang w:eastAsia="ru-RU" w:bidi="ru-RU"/>
        </w:rPr>
        <w:t> </w:t>
      </w:r>
      <w:r w:rsidR="00DF28C6" w:rsidRPr="004E3DC1">
        <w:rPr>
          <w:color w:val="000000"/>
          <w:spacing w:val="-4"/>
          <w:sz w:val="28"/>
          <w:szCs w:val="28"/>
          <w:lang w:eastAsia="ru-RU" w:bidi="ru-RU"/>
        </w:rPr>
        <w:t>№ </w:t>
      </w:r>
      <w:r w:rsidR="00E3728F">
        <w:rPr>
          <w:color w:val="000000"/>
          <w:spacing w:val="-4"/>
          <w:sz w:val="28"/>
          <w:szCs w:val="28"/>
          <w:lang w:eastAsia="ru-RU" w:bidi="ru-RU"/>
        </w:rPr>
        <w:t>138</w:t>
      </w:r>
      <w:r w:rsidR="00DF28C6" w:rsidRPr="004E3DC1">
        <w:rPr>
          <w:color w:val="000000"/>
          <w:spacing w:val="-4"/>
          <w:sz w:val="28"/>
          <w:szCs w:val="28"/>
          <w:lang w:eastAsia="ru-RU" w:bidi="ru-RU"/>
        </w:rPr>
        <w:t xml:space="preserve"> </w:t>
      </w:r>
    </w:p>
    <w:p w:rsidR="002317D2" w:rsidRDefault="002317D2" w:rsidP="00545015">
      <w:pPr>
        <w:pStyle w:val="20"/>
        <w:shd w:val="clear" w:color="auto" w:fill="auto"/>
        <w:spacing w:before="0" w:after="0" w:line="240" w:lineRule="auto"/>
        <w:ind w:left="57" w:right="-144"/>
        <w:rPr>
          <w:color w:val="000000"/>
          <w:sz w:val="28"/>
          <w:szCs w:val="28"/>
          <w:lang w:eastAsia="ru-RU" w:bidi="ru-RU"/>
        </w:rPr>
      </w:pPr>
    </w:p>
    <w:p w:rsidR="002317D2" w:rsidRPr="004E3DC1" w:rsidRDefault="002317D2" w:rsidP="000B15CD">
      <w:pPr>
        <w:pStyle w:val="20"/>
        <w:shd w:val="clear" w:color="auto" w:fill="auto"/>
        <w:tabs>
          <w:tab w:val="left" w:pos="5056"/>
          <w:tab w:val="left" w:pos="5424"/>
        </w:tabs>
        <w:spacing w:before="0" w:after="0" w:line="240" w:lineRule="auto"/>
        <w:ind w:right="-144" w:firstLine="709"/>
        <w:rPr>
          <w:color w:val="000000"/>
          <w:spacing w:val="-4"/>
          <w:sz w:val="28"/>
          <w:szCs w:val="28"/>
          <w:lang w:eastAsia="ru-RU" w:bidi="ru-RU"/>
        </w:rPr>
      </w:pPr>
      <w:r w:rsidRPr="004E3DC1">
        <w:rPr>
          <w:color w:val="000000"/>
          <w:spacing w:val="-4"/>
          <w:sz w:val="28"/>
          <w:szCs w:val="28"/>
          <w:lang w:eastAsia="ru-RU" w:bidi="ru-RU"/>
        </w:rPr>
        <w:t>В соответствии с</w:t>
      </w:r>
      <w:r w:rsidR="002142F8" w:rsidRPr="004E3DC1">
        <w:rPr>
          <w:color w:val="000000"/>
          <w:spacing w:val="-4"/>
          <w:sz w:val="28"/>
          <w:szCs w:val="28"/>
          <w:lang w:eastAsia="ru-RU" w:bidi="ru-RU"/>
        </w:rPr>
        <w:t xml:space="preserve"> </w:t>
      </w:r>
      <w:r w:rsidR="00A76DFB">
        <w:rPr>
          <w:color w:val="000000"/>
          <w:spacing w:val="-4"/>
          <w:sz w:val="28"/>
          <w:szCs w:val="28"/>
          <w:lang w:eastAsia="ru-RU" w:bidi="ru-RU"/>
        </w:rPr>
        <w:t xml:space="preserve">Жилищным </w:t>
      </w:r>
      <w:r w:rsidR="00F17801" w:rsidRPr="004E3DC1">
        <w:rPr>
          <w:color w:val="000000"/>
          <w:spacing w:val="-4"/>
          <w:sz w:val="28"/>
          <w:szCs w:val="28"/>
          <w:lang w:eastAsia="ru-RU" w:bidi="ru-RU"/>
        </w:rPr>
        <w:t>кодексом Российской Федерации,</w:t>
      </w:r>
      <w:r w:rsidR="00F17801" w:rsidRPr="004E3DC1">
        <w:rPr>
          <w:color w:val="000000"/>
          <w:spacing w:val="-4"/>
          <w:sz w:val="28"/>
          <w:szCs w:val="28"/>
          <w:u w:val="single"/>
          <w:lang w:eastAsia="ru-RU" w:bidi="ru-RU"/>
        </w:rPr>
        <w:t xml:space="preserve"> </w:t>
      </w:r>
      <w:proofErr w:type="gramStart"/>
      <w:r w:rsidR="004E3DC1">
        <w:rPr>
          <w:color w:val="000000"/>
          <w:spacing w:val="-4"/>
          <w:sz w:val="28"/>
          <w:szCs w:val="28"/>
          <w:lang w:eastAsia="ru-RU" w:bidi="ru-RU"/>
        </w:rPr>
        <w:t>Федеральным</w:t>
      </w:r>
      <w:r w:rsidR="00A76DFB">
        <w:rPr>
          <w:color w:val="000000"/>
          <w:spacing w:val="-4"/>
          <w:sz w:val="28"/>
          <w:szCs w:val="28"/>
          <w:lang w:eastAsia="ru-RU" w:bidi="ru-RU"/>
        </w:rPr>
        <w:t xml:space="preserve"> </w:t>
      </w:r>
      <w:r w:rsidR="004E3DC1">
        <w:rPr>
          <w:color w:val="000000"/>
          <w:spacing w:val="-4"/>
          <w:sz w:val="28"/>
          <w:szCs w:val="28"/>
          <w:lang w:eastAsia="ru-RU" w:bidi="ru-RU"/>
        </w:rPr>
        <w:t> законом</w:t>
      </w:r>
      <w:proofErr w:type="gramEnd"/>
      <w:r w:rsidR="004E3DC1">
        <w:rPr>
          <w:color w:val="000000"/>
          <w:spacing w:val="-4"/>
          <w:sz w:val="28"/>
          <w:szCs w:val="28"/>
          <w:lang w:eastAsia="ru-RU" w:bidi="ru-RU"/>
        </w:rPr>
        <w:t xml:space="preserve">  от  27.07.2010  № </w:t>
      </w:r>
      <w:r w:rsidRPr="004E3DC1">
        <w:rPr>
          <w:color w:val="000000"/>
          <w:spacing w:val="-4"/>
          <w:sz w:val="28"/>
          <w:szCs w:val="28"/>
          <w:lang w:eastAsia="ru-RU" w:bidi="ru-RU"/>
        </w:rPr>
        <w:t xml:space="preserve">210-ФЗ «Об организации предоставления государственных и муниципальных услуг», </w:t>
      </w:r>
      <w:r w:rsidR="002142F8" w:rsidRPr="004E3DC1">
        <w:rPr>
          <w:color w:val="000000"/>
          <w:spacing w:val="-4"/>
          <w:sz w:val="28"/>
          <w:szCs w:val="28"/>
          <w:lang w:eastAsia="ru-RU" w:bidi="ru-RU"/>
        </w:rPr>
        <w:t xml:space="preserve"> </w:t>
      </w:r>
      <w:r w:rsidRPr="004E3DC1">
        <w:rPr>
          <w:color w:val="000000"/>
          <w:spacing w:val="-4"/>
          <w:sz w:val="28"/>
          <w:szCs w:val="28"/>
          <w:lang w:eastAsia="ru-RU" w:bidi="ru-RU"/>
        </w:rPr>
        <w:t xml:space="preserve"> </w:t>
      </w:r>
      <w:r w:rsidR="00DF28C6" w:rsidRPr="004E3DC1">
        <w:rPr>
          <w:spacing w:val="-4"/>
          <w:sz w:val="28"/>
          <w:szCs w:val="28"/>
        </w:rPr>
        <w:t>Законом</w:t>
      </w:r>
      <w:r w:rsidR="002142F8" w:rsidRPr="004E3DC1">
        <w:rPr>
          <w:spacing w:val="-4"/>
          <w:sz w:val="28"/>
          <w:szCs w:val="28"/>
        </w:rPr>
        <w:t> </w:t>
      </w:r>
      <w:r w:rsidR="00DF28C6" w:rsidRPr="004E3DC1">
        <w:rPr>
          <w:spacing w:val="-4"/>
          <w:sz w:val="28"/>
          <w:szCs w:val="28"/>
        </w:rPr>
        <w:t>го</w:t>
      </w:r>
      <w:r w:rsidR="002142F8" w:rsidRPr="004E3DC1">
        <w:rPr>
          <w:spacing w:val="-4"/>
          <w:sz w:val="28"/>
          <w:szCs w:val="28"/>
        </w:rPr>
        <w:t xml:space="preserve">рода Севастополя от 29.09.2015 </w:t>
      </w:r>
      <w:r w:rsidR="00DF28C6" w:rsidRPr="004E3DC1">
        <w:rPr>
          <w:spacing w:val="-4"/>
          <w:sz w:val="28"/>
          <w:szCs w:val="28"/>
        </w:rPr>
        <w:t>№ 185-ЗС «О правовых актах города Севастополя», Положением о Департаменте архитект</w:t>
      </w:r>
      <w:r w:rsidR="000B15CD">
        <w:rPr>
          <w:spacing w:val="-4"/>
          <w:sz w:val="28"/>
          <w:szCs w:val="28"/>
        </w:rPr>
        <w:t>уры и градостроительства города Севастополя, утвержденным </w:t>
      </w:r>
      <w:bookmarkStart w:id="0" w:name="_GoBack"/>
      <w:bookmarkEnd w:id="0"/>
      <w:r w:rsidR="000B15CD">
        <w:rPr>
          <w:spacing w:val="-4"/>
          <w:sz w:val="28"/>
          <w:szCs w:val="28"/>
        </w:rPr>
        <w:t>постановлением </w:t>
      </w:r>
      <w:r w:rsidR="00DF28C6" w:rsidRPr="004E3DC1">
        <w:rPr>
          <w:spacing w:val="-4"/>
          <w:sz w:val="28"/>
          <w:szCs w:val="28"/>
        </w:rPr>
        <w:t xml:space="preserve">Правительства Севастополя от 29.12.2016 № 1300-ПП, </w:t>
      </w:r>
    </w:p>
    <w:p w:rsidR="00C10487" w:rsidRDefault="00C10487" w:rsidP="00C10487">
      <w:pPr>
        <w:pStyle w:val="20"/>
        <w:shd w:val="clear" w:color="auto" w:fill="auto"/>
        <w:tabs>
          <w:tab w:val="left" w:pos="5056"/>
          <w:tab w:val="left" w:pos="5424"/>
        </w:tabs>
        <w:spacing w:before="0" w:after="0" w:line="240" w:lineRule="auto"/>
        <w:ind w:right="-144"/>
        <w:rPr>
          <w:color w:val="000000"/>
          <w:sz w:val="28"/>
          <w:szCs w:val="28"/>
          <w:lang w:eastAsia="ru-RU" w:bidi="ru-RU"/>
        </w:rPr>
      </w:pPr>
    </w:p>
    <w:p w:rsidR="00C10487" w:rsidRDefault="00C10487" w:rsidP="00C10487">
      <w:pPr>
        <w:pStyle w:val="20"/>
        <w:shd w:val="clear" w:color="auto" w:fill="auto"/>
        <w:tabs>
          <w:tab w:val="left" w:pos="5056"/>
          <w:tab w:val="left" w:pos="5424"/>
        </w:tabs>
        <w:spacing w:before="0" w:after="0" w:line="240" w:lineRule="auto"/>
        <w:ind w:right="-144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ПРИКАЗЫВАЮ</w:t>
      </w:r>
    </w:p>
    <w:p w:rsidR="00A07DFA" w:rsidRDefault="00A07DFA" w:rsidP="00A07DFA">
      <w:pPr>
        <w:pStyle w:val="20"/>
        <w:shd w:val="clear" w:color="auto" w:fill="auto"/>
        <w:spacing w:before="0" w:after="0" w:line="240" w:lineRule="auto"/>
        <w:ind w:right="-144"/>
        <w:rPr>
          <w:color w:val="000000"/>
          <w:sz w:val="28"/>
          <w:szCs w:val="28"/>
          <w:lang w:eastAsia="ru-RU" w:bidi="ru-RU"/>
        </w:rPr>
      </w:pPr>
    </w:p>
    <w:p w:rsidR="00A315E6" w:rsidRPr="002D672C" w:rsidRDefault="00A07DFA" w:rsidP="002D672C">
      <w:pPr>
        <w:pStyle w:val="20"/>
        <w:shd w:val="clear" w:color="auto" w:fill="auto"/>
        <w:spacing w:before="0" w:after="0" w:line="240" w:lineRule="auto"/>
        <w:ind w:left="57" w:right="-144" w:firstLine="652"/>
        <w:rPr>
          <w:color w:val="000000"/>
          <w:spacing w:val="-20"/>
          <w:sz w:val="28"/>
          <w:szCs w:val="28"/>
          <w:lang w:eastAsia="ru-RU" w:bidi="ru-RU"/>
        </w:rPr>
      </w:pPr>
      <w:r w:rsidRPr="00DB591E">
        <w:rPr>
          <w:color w:val="000000"/>
          <w:spacing w:val="-20"/>
          <w:sz w:val="28"/>
          <w:szCs w:val="28"/>
          <w:lang w:eastAsia="ru-RU" w:bidi="ru-RU"/>
        </w:rPr>
        <w:t xml:space="preserve">1. </w:t>
      </w:r>
      <w:r w:rsidR="002317D2" w:rsidRPr="00DB591E">
        <w:rPr>
          <w:color w:val="000000"/>
          <w:spacing w:val="-20"/>
          <w:sz w:val="28"/>
          <w:szCs w:val="28"/>
          <w:lang w:eastAsia="ru-RU" w:bidi="ru-RU"/>
        </w:rPr>
        <w:t xml:space="preserve">Внести в </w:t>
      </w:r>
      <w:r w:rsidR="005E59EE" w:rsidRPr="00DB591E">
        <w:rPr>
          <w:color w:val="000000"/>
          <w:spacing w:val="-20"/>
          <w:sz w:val="28"/>
          <w:szCs w:val="28"/>
          <w:lang w:eastAsia="ru-RU" w:bidi="ru-RU"/>
        </w:rPr>
        <w:t xml:space="preserve">Административный регламент </w:t>
      </w:r>
      <w:r w:rsidR="002301B4" w:rsidRPr="00DB591E">
        <w:rPr>
          <w:color w:val="000000"/>
          <w:spacing w:val="-20"/>
          <w:sz w:val="28"/>
          <w:szCs w:val="28"/>
          <w:lang w:eastAsia="ru-RU" w:bidi="ru-RU"/>
        </w:rPr>
        <w:t>предос</w:t>
      </w:r>
      <w:r w:rsidR="00A5311E" w:rsidRPr="00DB591E">
        <w:rPr>
          <w:color w:val="000000"/>
          <w:spacing w:val="-20"/>
          <w:sz w:val="28"/>
          <w:szCs w:val="28"/>
          <w:lang w:eastAsia="ru-RU" w:bidi="ru-RU"/>
        </w:rPr>
        <w:t>тавления государственной услуги </w:t>
      </w:r>
      <w:proofErr w:type="gramStart"/>
      <w:r w:rsidR="00A76DFB">
        <w:rPr>
          <w:color w:val="000000"/>
          <w:spacing w:val="-20"/>
          <w:sz w:val="28"/>
          <w:szCs w:val="28"/>
          <w:lang w:eastAsia="ru-RU" w:bidi="ru-RU"/>
        </w:rPr>
        <w:t>   «</w:t>
      </w:r>
      <w:proofErr w:type="gramEnd"/>
      <w:r w:rsidR="00A76DFB">
        <w:rPr>
          <w:sz w:val="28"/>
          <w:szCs w:val="28"/>
        </w:rPr>
        <w:t>Перевод жилого </w:t>
      </w:r>
      <w:r w:rsidR="00A76DFB" w:rsidRPr="00441F00">
        <w:rPr>
          <w:sz w:val="28"/>
          <w:szCs w:val="28"/>
        </w:rPr>
        <w:t>помещения в нежилое</w:t>
      </w:r>
      <w:r w:rsidR="00A76DFB">
        <w:rPr>
          <w:sz w:val="28"/>
          <w:szCs w:val="28"/>
        </w:rPr>
        <w:t xml:space="preserve"> помещение и нежилого помещения  в   жилое   </w:t>
      </w:r>
      <w:r w:rsidR="00A76DFB" w:rsidRPr="00441F00">
        <w:rPr>
          <w:sz w:val="28"/>
          <w:szCs w:val="28"/>
        </w:rPr>
        <w:t>помещение</w:t>
      </w:r>
      <w:r w:rsidR="00A76DFB" w:rsidRPr="004E3DC1">
        <w:rPr>
          <w:color w:val="000000"/>
          <w:spacing w:val="-4"/>
          <w:sz w:val="28"/>
          <w:szCs w:val="28"/>
          <w:lang w:eastAsia="ru-RU" w:bidi="ru-RU"/>
        </w:rPr>
        <w:t>»</w:t>
      </w:r>
      <w:r w:rsidR="00A76DFB">
        <w:rPr>
          <w:color w:val="000000"/>
          <w:spacing w:val="-4"/>
          <w:sz w:val="28"/>
          <w:szCs w:val="28"/>
          <w:lang w:eastAsia="ru-RU" w:bidi="ru-RU"/>
        </w:rPr>
        <w:t xml:space="preserve">,  утвержденный  </w:t>
      </w:r>
      <w:r w:rsidR="00A76DFB">
        <w:rPr>
          <w:color w:val="000000"/>
          <w:spacing w:val="-4"/>
          <w:sz w:val="28"/>
          <w:szCs w:val="28"/>
          <w:lang w:eastAsia="ru-RU" w:bidi="ru-RU"/>
        </w:rPr>
        <w:t xml:space="preserve">  </w:t>
      </w:r>
      <w:r w:rsidR="00A76DFB" w:rsidRPr="004E3DC1">
        <w:rPr>
          <w:color w:val="000000"/>
          <w:spacing w:val="-4"/>
          <w:sz w:val="28"/>
          <w:szCs w:val="28"/>
          <w:lang w:eastAsia="ru-RU" w:bidi="ru-RU"/>
        </w:rPr>
        <w:t>приказом </w:t>
      </w:r>
      <w:r w:rsidR="00A76DFB">
        <w:rPr>
          <w:color w:val="000000"/>
          <w:spacing w:val="-4"/>
          <w:sz w:val="28"/>
          <w:szCs w:val="28"/>
          <w:lang w:eastAsia="ru-RU" w:bidi="ru-RU"/>
        </w:rPr>
        <w:t xml:space="preserve">  </w:t>
      </w:r>
      <w:proofErr w:type="spellStart"/>
      <w:r w:rsidR="002817E9">
        <w:rPr>
          <w:color w:val="000000"/>
          <w:spacing w:val="-4"/>
          <w:sz w:val="28"/>
          <w:szCs w:val="28"/>
          <w:lang w:eastAsia="ru-RU" w:bidi="ru-RU"/>
        </w:rPr>
        <w:t>Департамента</w:t>
      </w:r>
      <w:r w:rsidR="00A76DFB" w:rsidRPr="004E3DC1">
        <w:rPr>
          <w:color w:val="000000"/>
          <w:spacing w:val="-4"/>
          <w:sz w:val="28"/>
          <w:szCs w:val="28"/>
          <w:lang w:eastAsia="ru-RU" w:bidi="ru-RU"/>
        </w:rPr>
        <w:t>архитектуры</w:t>
      </w:r>
      <w:proofErr w:type="spellEnd"/>
      <w:r w:rsidR="00A76DFB" w:rsidRPr="004E3DC1">
        <w:rPr>
          <w:color w:val="000000"/>
          <w:spacing w:val="-4"/>
          <w:sz w:val="28"/>
          <w:szCs w:val="28"/>
          <w:lang w:eastAsia="ru-RU" w:bidi="ru-RU"/>
        </w:rPr>
        <w:t xml:space="preserve"> и градостроительства города Севастополя от </w:t>
      </w:r>
      <w:r w:rsidR="00A76DFB">
        <w:rPr>
          <w:color w:val="000000"/>
          <w:spacing w:val="-4"/>
          <w:sz w:val="28"/>
          <w:szCs w:val="28"/>
          <w:lang w:eastAsia="ru-RU" w:bidi="ru-RU"/>
        </w:rPr>
        <w:t xml:space="preserve">12.10.2018 </w:t>
      </w:r>
      <w:r w:rsidR="00A76DFB" w:rsidRPr="004E3DC1">
        <w:rPr>
          <w:color w:val="000000"/>
          <w:spacing w:val="-4"/>
          <w:sz w:val="28"/>
          <w:szCs w:val="28"/>
          <w:lang w:eastAsia="ru-RU" w:bidi="ru-RU"/>
        </w:rPr>
        <w:t> № </w:t>
      </w:r>
      <w:r w:rsidR="00A76DFB">
        <w:rPr>
          <w:color w:val="000000"/>
          <w:spacing w:val="-4"/>
          <w:sz w:val="28"/>
          <w:szCs w:val="28"/>
          <w:lang w:eastAsia="ru-RU" w:bidi="ru-RU"/>
        </w:rPr>
        <w:t>138</w:t>
      </w:r>
      <w:r w:rsidR="00A76DFB" w:rsidRPr="004E3DC1">
        <w:rPr>
          <w:color w:val="000000"/>
          <w:spacing w:val="-4"/>
          <w:sz w:val="28"/>
          <w:szCs w:val="28"/>
          <w:lang w:eastAsia="ru-RU" w:bidi="ru-RU"/>
        </w:rPr>
        <w:t xml:space="preserve"> </w:t>
      </w:r>
      <w:r w:rsidR="00A5311E" w:rsidRPr="00DB591E">
        <w:rPr>
          <w:color w:val="000000"/>
          <w:spacing w:val="-20"/>
          <w:sz w:val="28"/>
          <w:szCs w:val="28"/>
          <w:lang w:eastAsia="ru-RU" w:bidi="ru-RU"/>
        </w:rPr>
        <w:t xml:space="preserve"> </w:t>
      </w:r>
      <w:r w:rsidR="002301B4" w:rsidRPr="00DB591E">
        <w:rPr>
          <w:color w:val="000000"/>
          <w:spacing w:val="-20"/>
          <w:sz w:val="28"/>
          <w:szCs w:val="28"/>
          <w:lang w:eastAsia="ru-RU" w:bidi="ru-RU"/>
        </w:rPr>
        <w:t>(далее – Административный регламент)</w:t>
      </w:r>
      <w:r w:rsidR="00C32919" w:rsidRPr="00DB591E">
        <w:rPr>
          <w:color w:val="000000"/>
          <w:spacing w:val="-20"/>
          <w:sz w:val="28"/>
          <w:szCs w:val="28"/>
          <w:lang w:eastAsia="ru-RU" w:bidi="ru-RU"/>
        </w:rPr>
        <w:t xml:space="preserve"> следующие изменения</w:t>
      </w:r>
      <w:r w:rsidR="002317D2" w:rsidRPr="00DB591E">
        <w:rPr>
          <w:color w:val="000000"/>
          <w:spacing w:val="-20"/>
          <w:sz w:val="28"/>
          <w:szCs w:val="28"/>
          <w:lang w:eastAsia="ru-RU" w:bidi="ru-RU"/>
        </w:rPr>
        <w:t>:</w:t>
      </w:r>
    </w:p>
    <w:p w:rsidR="00A76DFB" w:rsidRDefault="00773477" w:rsidP="00A76DFB">
      <w:pPr>
        <w:pStyle w:val="20"/>
        <w:shd w:val="clear" w:color="auto" w:fill="auto"/>
        <w:spacing w:before="0" w:after="0" w:line="240" w:lineRule="auto"/>
        <w:ind w:right="-144" w:firstLine="709"/>
        <w:rPr>
          <w:color w:val="000000"/>
          <w:sz w:val="28"/>
          <w:szCs w:val="28"/>
          <w:lang w:bidi="ru-RU"/>
        </w:rPr>
      </w:pPr>
      <w:r w:rsidRPr="00A76DFB">
        <w:rPr>
          <w:color w:val="000000"/>
          <w:sz w:val="28"/>
          <w:szCs w:val="28"/>
          <w:lang w:eastAsia="ru-RU" w:bidi="ru-RU"/>
        </w:rPr>
        <w:t>1.</w:t>
      </w:r>
      <w:r w:rsidR="002D672C" w:rsidRPr="00A76DFB">
        <w:rPr>
          <w:color w:val="000000"/>
          <w:sz w:val="28"/>
          <w:szCs w:val="28"/>
          <w:lang w:bidi="ru-RU"/>
        </w:rPr>
        <w:t>1</w:t>
      </w:r>
      <w:r w:rsidRPr="00A76DFB">
        <w:rPr>
          <w:color w:val="000000"/>
          <w:sz w:val="28"/>
          <w:szCs w:val="28"/>
          <w:lang w:bidi="ru-RU"/>
        </w:rPr>
        <w:t xml:space="preserve">. </w:t>
      </w:r>
      <w:r w:rsidR="00A76DFB" w:rsidRPr="00A76DFB">
        <w:rPr>
          <w:color w:val="000000"/>
          <w:sz w:val="28"/>
          <w:szCs w:val="28"/>
          <w:lang w:bidi="ru-RU"/>
        </w:rPr>
        <w:t>Подпункт 6 подраздела</w:t>
      </w:r>
      <w:r w:rsidR="004E35EE" w:rsidRPr="00A76DFB">
        <w:rPr>
          <w:color w:val="000000"/>
          <w:sz w:val="28"/>
          <w:szCs w:val="28"/>
          <w:lang w:bidi="ru-RU"/>
        </w:rPr>
        <w:t xml:space="preserve"> </w:t>
      </w:r>
      <w:proofErr w:type="gramStart"/>
      <w:r w:rsidR="00A76DFB" w:rsidRPr="00A76DFB">
        <w:rPr>
          <w:color w:val="000000"/>
          <w:sz w:val="28"/>
          <w:szCs w:val="28"/>
          <w:lang w:bidi="ru-RU"/>
        </w:rPr>
        <w:t xml:space="preserve">2.6 </w:t>
      </w:r>
      <w:r w:rsidR="002D672C" w:rsidRPr="00A76DFB">
        <w:rPr>
          <w:color w:val="000000"/>
          <w:sz w:val="28"/>
          <w:szCs w:val="28"/>
          <w:lang w:bidi="ru-RU"/>
        </w:rPr>
        <w:t xml:space="preserve"> </w:t>
      </w:r>
      <w:r w:rsidR="004F7B6F" w:rsidRPr="00A76DFB">
        <w:rPr>
          <w:color w:val="000000"/>
          <w:sz w:val="28"/>
          <w:szCs w:val="28"/>
          <w:lang w:bidi="ru-RU"/>
        </w:rPr>
        <w:t>изложить</w:t>
      </w:r>
      <w:proofErr w:type="gramEnd"/>
      <w:r w:rsidR="004F7B6F" w:rsidRPr="00A76DFB">
        <w:rPr>
          <w:color w:val="000000"/>
          <w:sz w:val="28"/>
          <w:szCs w:val="28"/>
          <w:lang w:bidi="ru-RU"/>
        </w:rPr>
        <w:t xml:space="preserve"> в новой редакции:</w:t>
      </w:r>
    </w:p>
    <w:p w:rsidR="002D672C" w:rsidRPr="00A76DFB" w:rsidRDefault="00A07DFA" w:rsidP="00A76DFB">
      <w:pPr>
        <w:pStyle w:val="20"/>
        <w:shd w:val="clear" w:color="auto" w:fill="auto"/>
        <w:spacing w:before="0" w:after="0" w:line="240" w:lineRule="auto"/>
        <w:ind w:right="-144" w:firstLine="709"/>
        <w:rPr>
          <w:color w:val="000000"/>
          <w:sz w:val="28"/>
          <w:szCs w:val="28"/>
          <w:lang w:eastAsia="ru-RU" w:bidi="ru-RU"/>
        </w:rPr>
      </w:pPr>
      <w:r w:rsidRPr="00A76DFB">
        <w:rPr>
          <w:color w:val="000000"/>
          <w:sz w:val="28"/>
          <w:szCs w:val="28"/>
          <w:lang w:bidi="ru-RU"/>
        </w:rPr>
        <w:t>«</w:t>
      </w:r>
      <w:r w:rsidR="00A76DFB" w:rsidRPr="00A76DFB">
        <w:rPr>
          <w:color w:val="000000"/>
          <w:sz w:val="28"/>
          <w:szCs w:val="28"/>
          <w:lang w:bidi="ru-RU"/>
        </w:rPr>
        <w:t xml:space="preserve">6) </w:t>
      </w:r>
      <w:r w:rsidR="00A76DFB" w:rsidRPr="00A76DFB">
        <w:rPr>
          <w:sz w:val="28"/>
          <w:szCs w:val="28"/>
        </w:rPr>
        <w:t xml:space="preserve">протокол общего собрания собственников помещений </w:t>
      </w:r>
      <w:r w:rsidR="005D7E80">
        <w:rPr>
          <w:sz w:val="28"/>
          <w:szCs w:val="28"/>
        </w:rPr>
        <w:t xml:space="preserve">                        </w:t>
      </w:r>
      <w:r w:rsidR="00A76DFB" w:rsidRPr="00A76DFB">
        <w:rPr>
          <w:sz w:val="28"/>
          <w:szCs w:val="28"/>
        </w:rPr>
        <w:t>в многоквартирном доме, содержащий решение об их согласии на перевод жилого помещения в нежилое помещение;</w:t>
      </w:r>
      <w:r w:rsidR="00A76DFB" w:rsidRPr="00A76DFB">
        <w:rPr>
          <w:sz w:val="28"/>
          <w:szCs w:val="28"/>
        </w:rPr>
        <w:t>».</w:t>
      </w:r>
    </w:p>
    <w:p w:rsidR="00A76DFB" w:rsidRDefault="00583D12" w:rsidP="00A76DFB">
      <w:pPr>
        <w:widowControl w:val="0"/>
        <w:suppressAutoHyphens/>
        <w:autoSpaceDE w:val="0"/>
        <w:ind w:firstLine="720"/>
        <w:jc w:val="both"/>
        <w:rPr>
          <w:sz w:val="28"/>
          <w:szCs w:val="28"/>
        </w:rPr>
      </w:pPr>
      <w:r w:rsidRPr="00A76DFB">
        <w:rPr>
          <w:sz w:val="28"/>
          <w:szCs w:val="28"/>
        </w:rPr>
        <w:t xml:space="preserve">1.2. </w:t>
      </w:r>
      <w:r w:rsidR="00A76DFB" w:rsidRPr="00A76DFB">
        <w:rPr>
          <w:sz w:val="28"/>
          <w:szCs w:val="28"/>
        </w:rPr>
        <w:t>Подраздел 2.6 дополнить подпунктом 7 следую</w:t>
      </w:r>
      <w:r w:rsidR="00A76DFB">
        <w:rPr>
          <w:sz w:val="28"/>
          <w:szCs w:val="28"/>
        </w:rPr>
        <w:t>щего содержания:</w:t>
      </w:r>
    </w:p>
    <w:p w:rsidR="00762042" w:rsidRDefault="00A76DFB" w:rsidP="00A76DFB">
      <w:pPr>
        <w:widowControl w:val="0"/>
        <w:suppressAutoHyphens/>
        <w:autoSpaceDE w:val="0"/>
        <w:ind w:firstLine="720"/>
        <w:jc w:val="both"/>
        <w:rPr>
          <w:sz w:val="28"/>
          <w:szCs w:val="28"/>
        </w:rPr>
      </w:pPr>
      <w:r w:rsidRPr="00A76DFB">
        <w:rPr>
          <w:sz w:val="28"/>
          <w:szCs w:val="28"/>
        </w:rPr>
        <w:t xml:space="preserve">«7) </w:t>
      </w:r>
      <w:r w:rsidRPr="00A76DFB">
        <w:rPr>
          <w:sz w:val="28"/>
          <w:szCs w:val="28"/>
        </w:rPr>
        <w:t>согласие каждого собственника всех помещений, примыкающих к переводимому помещению, на перевод жилого помещения в нежилое помещение.</w:t>
      </w:r>
      <w:r>
        <w:rPr>
          <w:sz w:val="28"/>
          <w:szCs w:val="28"/>
        </w:rPr>
        <w:t>».</w:t>
      </w:r>
    </w:p>
    <w:p w:rsidR="004E3DC1" w:rsidRPr="00620889" w:rsidRDefault="00443A2E" w:rsidP="004E3DC1">
      <w:pPr>
        <w:tabs>
          <w:tab w:val="left" w:pos="4470"/>
        </w:tabs>
        <w:ind w:firstLine="709"/>
        <w:contextualSpacing/>
        <w:jc w:val="both"/>
        <w:rPr>
          <w:sz w:val="28"/>
          <w:szCs w:val="28"/>
        </w:rPr>
      </w:pPr>
      <w:r w:rsidRPr="00620889">
        <w:rPr>
          <w:sz w:val="28"/>
          <w:szCs w:val="28"/>
        </w:rPr>
        <w:t xml:space="preserve">2. </w:t>
      </w:r>
      <w:r w:rsidR="004E3DC1" w:rsidRPr="00620889">
        <w:rPr>
          <w:bCs/>
          <w:sz w:val="28"/>
          <w:szCs w:val="28"/>
        </w:rPr>
        <w:t xml:space="preserve">Отделу </w:t>
      </w:r>
      <w:r w:rsidR="00B50DFC">
        <w:rPr>
          <w:bCs/>
          <w:sz w:val="28"/>
          <w:szCs w:val="28"/>
        </w:rPr>
        <w:t xml:space="preserve">государственной службы, кадров </w:t>
      </w:r>
      <w:r w:rsidR="004E3DC1">
        <w:rPr>
          <w:bCs/>
          <w:sz w:val="28"/>
          <w:szCs w:val="28"/>
        </w:rPr>
        <w:t xml:space="preserve">и охраны труда </w:t>
      </w:r>
      <w:r w:rsidR="004E3DC1" w:rsidRPr="00620889">
        <w:rPr>
          <w:bCs/>
          <w:sz w:val="28"/>
          <w:szCs w:val="28"/>
        </w:rPr>
        <w:t xml:space="preserve">Управления административной работы </w:t>
      </w:r>
      <w:r w:rsidR="004E3DC1" w:rsidRPr="00620889">
        <w:rPr>
          <w:sz w:val="28"/>
          <w:szCs w:val="28"/>
        </w:rPr>
        <w:t xml:space="preserve">Департамента архитектуры и градостроительства </w:t>
      </w:r>
      <w:r w:rsidR="004E3DC1" w:rsidRPr="00620889">
        <w:rPr>
          <w:sz w:val="28"/>
          <w:szCs w:val="28"/>
        </w:rPr>
        <w:lastRenderedPageBreak/>
        <w:t xml:space="preserve">города Севастополя обеспечить размещение настоящего приказа </w:t>
      </w:r>
      <w:r w:rsidR="002817E9">
        <w:rPr>
          <w:sz w:val="28"/>
          <w:szCs w:val="28"/>
        </w:rPr>
        <w:t xml:space="preserve">                             </w:t>
      </w:r>
      <w:r w:rsidR="004E3DC1" w:rsidRPr="00620889">
        <w:rPr>
          <w:sz w:val="28"/>
          <w:szCs w:val="28"/>
        </w:rPr>
        <w:t>на официальном сайте Департамента архитектуры и градостроительства города Севастополя.</w:t>
      </w:r>
    </w:p>
    <w:p w:rsidR="00242961" w:rsidRDefault="00443A2E" w:rsidP="00B50DFC">
      <w:pPr>
        <w:tabs>
          <w:tab w:val="left" w:pos="4470"/>
        </w:tabs>
        <w:ind w:firstLine="709"/>
        <w:contextualSpacing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3. </w:t>
      </w:r>
      <w:r w:rsidR="002317D2">
        <w:rPr>
          <w:color w:val="000000"/>
          <w:sz w:val="28"/>
          <w:szCs w:val="28"/>
          <w:lang w:bidi="ru-RU"/>
        </w:rPr>
        <w:t xml:space="preserve">Контроль за исполнением настоящего </w:t>
      </w:r>
      <w:r w:rsidR="00620889">
        <w:rPr>
          <w:color w:val="000000"/>
          <w:sz w:val="28"/>
          <w:szCs w:val="28"/>
          <w:lang w:bidi="ru-RU"/>
        </w:rPr>
        <w:t xml:space="preserve">приказа </w:t>
      </w:r>
      <w:r w:rsidR="00B50DFC">
        <w:rPr>
          <w:color w:val="000000"/>
          <w:sz w:val="28"/>
          <w:szCs w:val="28"/>
          <w:lang w:bidi="ru-RU"/>
        </w:rPr>
        <w:t xml:space="preserve">возложить </w:t>
      </w:r>
      <w:r w:rsidR="002817E9">
        <w:rPr>
          <w:color w:val="000000"/>
          <w:sz w:val="28"/>
          <w:szCs w:val="28"/>
          <w:lang w:bidi="ru-RU"/>
        </w:rPr>
        <w:t xml:space="preserve">                         </w:t>
      </w:r>
      <w:r w:rsidR="00B50DFC">
        <w:rPr>
          <w:color w:val="000000"/>
          <w:sz w:val="28"/>
          <w:szCs w:val="28"/>
          <w:lang w:bidi="ru-RU"/>
        </w:rPr>
        <w:t xml:space="preserve">на начальника Управления </w:t>
      </w:r>
      <w:r w:rsidR="00A76DFB">
        <w:rPr>
          <w:color w:val="000000"/>
          <w:sz w:val="28"/>
          <w:szCs w:val="28"/>
          <w:lang w:bidi="ru-RU"/>
        </w:rPr>
        <w:t>развития городской среды</w:t>
      </w:r>
      <w:r w:rsidR="00B50DFC">
        <w:rPr>
          <w:color w:val="000000"/>
          <w:sz w:val="28"/>
          <w:szCs w:val="28"/>
          <w:lang w:bidi="ru-RU"/>
        </w:rPr>
        <w:t xml:space="preserve"> Департамента архитектуры и градостроительства города </w:t>
      </w:r>
      <w:proofErr w:type="gramStart"/>
      <w:r w:rsidR="00B50DFC">
        <w:rPr>
          <w:color w:val="000000"/>
          <w:sz w:val="28"/>
          <w:szCs w:val="28"/>
          <w:lang w:bidi="ru-RU"/>
        </w:rPr>
        <w:t xml:space="preserve">Севастополя </w:t>
      </w:r>
      <w:r w:rsidR="00A76DFB">
        <w:rPr>
          <w:color w:val="000000"/>
          <w:sz w:val="28"/>
          <w:szCs w:val="28"/>
          <w:lang w:bidi="ru-RU"/>
        </w:rPr>
        <w:t xml:space="preserve"> </w:t>
      </w:r>
      <w:proofErr w:type="spellStart"/>
      <w:r w:rsidR="00A76DFB">
        <w:rPr>
          <w:color w:val="000000"/>
          <w:sz w:val="28"/>
          <w:szCs w:val="28"/>
          <w:lang w:bidi="ru-RU"/>
        </w:rPr>
        <w:t>Марочкину</w:t>
      </w:r>
      <w:proofErr w:type="spellEnd"/>
      <w:proofErr w:type="gramEnd"/>
      <w:r w:rsidR="00A76DFB">
        <w:rPr>
          <w:color w:val="000000"/>
          <w:sz w:val="28"/>
          <w:szCs w:val="28"/>
          <w:lang w:bidi="ru-RU"/>
        </w:rPr>
        <w:t xml:space="preserve"> И.В.</w:t>
      </w:r>
    </w:p>
    <w:p w:rsidR="00242961" w:rsidRDefault="00242961" w:rsidP="00242961">
      <w:pPr>
        <w:ind w:firstLine="709"/>
        <w:jc w:val="both"/>
        <w:rPr>
          <w:sz w:val="28"/>
          <w:szCs w:val="28"/>
        </w:rPr>
      </w:pPr>
    </w:p>
    <w:p w:rsidR="0091325A" w:rsidRPr="00242961" w:rsidRDefault="0091325A" w:rsidP="00242961">
      <w:pPr>
        <w:ind w:firstLine="709"/>
        <w:jc w:val="both"/>
        <w:rPr>
          <w:sz w:val="28"/>
          <w:szCs w:val="28"/>
        </w:rPr>
      </w:pPr>
    </w:p>
    <w:p w:rsidR="00B50DFC" w:rsidRDefault="00B50DFC" w:rsidP="00545015">
      <w:pPr>
        <w:pStyle w:val="50"/>
        <w:shd w:val="clear" w:color="auto" w:fill="auto"/>
        <w:spacing w:line="240" w:lineRule="auto"/>
        <w:ind w:right="-144" w:firstLine="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Исполняющий обязанности </w:t>
      </w:r>
    </w:p>
    <w:p w:rsidR="00B50DFC" w:rsidRDefault="00B50DFC" w:rsidP="00545015">
      <w:pPr>
        <w:pStyle w:val="50"/>
        <w:shd w:val="clear" w:color="auto" w:fill="auto"/>
        <w:spacing w:line="240" w:lineRule="auto"/>
        <w:ind w:right="-144" w:firstLine="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д</w:t>
      </w:r>
      <w:r w:rsidR="007B44B3">
        <w:rPr>
          <w:color w:val="000000"/>
          <w:sz w:val="28"/>
          <w:szCs w:val="28"/>
          <w:lang w:eastAsia="ru-RU" w:bidi="ru-RU"/>
        </w:rPr>
        <w:t>иректор</w:t>
      </w:r>
      <w:r>
        <w:rPr>
          <w:color w:val="000000"/>
          <w:sz w:val="28"/>
          <w:szCs w:val="28"/>
          <w:lang w:eastAsia="ru-RU" w:bidi="ru-RU"/>
        </w:rPr>
        <w:t>а</w:t>
      </w:r>
      <w:r w:rsidR="002317D2">
        <w:rPr>
          <w:color w:val="000000"/>
          <w:sz w:val="28"/>
          <w:szCs w:val="28"/>
          <w:lang w:eastAsia="ru-RU" w:bidi="ru-RU"/>
        </w:rPr>
        <w:t xml:space="preserve"> Департамента</w:t>
      </w:r>
    </w:p>
    <w:p w:rsidR="00B50DFC" w:rsidRDefault="00B50DFC" w:rsidP="00545015">
      <w:pPr>
        <w:pStyle w:val="50"/>
        <w:shd w:val="clear" w:color="auto" w:fill="auto"/>
        <w:spacing w:line="240" w:lineRule="auto"/>
        <w:ind w:right="-144" w:firstLine="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архитектуры и градостроительства </w:t>
      </w:r>
    </w:p>
    <w:p w:rsidR="002317D2" w:rsidRPr="002317D2" w:rsidRDefault="00B50DFC" w:rsidP="00545015">
      <w:pPr>
        <w:pStyle w:val="50"/>
        <w:shd w:val="clear" w:color="auto" w:fill="auto"/>
        <w:spacing w:line="240" w:lineRule="auto"/>
        <w:ind w:right="-144" w:firstLine="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города Севастополя</w:t>
      </w:r>
      <w:r w:rsidR="002317D2">
        <w:rPr>
          <w:color w:val="000000"/>
          <w:sz w:val="28"/>
          <w:szCs w:val="28"/>
          <w:lang w:eastAsia="ru-RU" w:bidi="ru-RU"/>
        </w:rPr>
        <w:tab/>
      </w:r>
      <w:r w:rsidR="002317D2">
        <w:rPr>
          <w:color w:val="000000"/>
          <w:sz w:val="28"/>
          <w:szCs w:val="28"/>
          <w:lang w:eastAsia="ru-RU" w:bidi="ru-RU"/>
        </w:rPr>
        <w:tab/>
      </w:r>
      <w:r w:rsidR="002317D2">
        <w:rPr>
          <w:color w:val="000000"/>
          <w:sz w:val="28"/>
          <w:szCs w:val="28"/>
          <w:lang w:eastAsia="ru-RU" w:bidi="ru-RU"/>
        </w:rPr>
        <w:tab/>
      </w:r>
      <w:r w:rsidR="002317D2">
        <w:rPr>
          <w:color w:val="000000"/>
          <w:sz w:val="28"/>
          <w:szCs w:val="28"/>
          <w:lang w:eastAsia="ru-RU" w:bidi="ru-RU"/>
        </w:rPr>
        <w:tab/>
      </w:r>
      <w:r w:rsidR="002317D2">
        <w:rPr>
          <w:color w:val="000000"/>
          <w:sz w:val="28"/>
          <w:szCs w:val="28"/>
          <w:lang w:eastAsia="ru-RU" w:bidi="ru-RU"/>
        </w:rPr>
        <w:tab/>
      </w:r>
      <w:r w:rsidR="002317D2">
        <w:rPr>
          <w:color w:val="000000"/>
          <w:sz w:val="28"/>
          <w:szCs w:val="28"/>
          <w:lang w:eastAsia="ru-RU" w:bidi="ru-RU"/>
        </w:rPr>
        <w:tab/>
      </w:r>
      <w:r w:rsidR="00620889">
        <w:rPr>
          <w:color w:val="000000"/>
          <w:sz w:val="28"/>
          <w:szCs w:val="28"/>
          <w:lang w:eastAsia="ru-RU" w:bidi="ru-RU"/>
        </w:rPr>
        <w:t xml:space="preserve"> </w:t>
      </w:r>
      <w:r w:rsidR="00E421F0">
        <w:rPr>
          <w:color w:val="000000"/>
          <w:sz w:val="28"/>
          <w:szCs w:val="28"/>
          <w:lang w:eastAsia="ru-RU" w:bidi="ru-RU"/>
        </w:rPr>
        <w:t xml:space="preserve">         </w:t>
      </w:r>
      <w:r w:rsidR="00620889">
        <w:rPr>
          <w:color w:val="000000"/>
          <w:sz w:val="28"/>
          <w:szCs w:val="28"/>
          <w:lang w:eastAsia="ru-RU" w:bidi="ru-RU"/>
        </w:rPr>
        <w:t xml:space="preserve">А.П. </w:t>
      </w:r>
      <w:proofErr w:type="spellStart"/>
      <w:r w:rsidR="00620889">
        <w:rPr>
          <w:color w:val="000000"/>
          <w:sz w:val="28"/>
          <w:szCs w:val="28"/>
          <w:lang w:eastAsia="ru-RU" w:bidi="ru-RU"/>
        </w:rPr>
        <w:t>Моложавенко</w:t>
      </w:r>
      <w:proofErr w:type="spellEnd"/>
    </w:p>
    <w:p w:rsidR="002317D2" w:rsidRPr="002317D2" w:rsidRDefault="002317D2" w:rsidP="00545015">
      <w:pPr>
        <w:pStyle w:val="50"/>
        <w:shd w:val="clear" w:color="auto" w:fill="auto"/>
        <w:spacing w:line="240" w:lineRule="auto"/>
        <w:ind w:left="680" w:right="-144" w:firstLine="0"/>
        <w:rPr>
          <w:sz w:val="28"/>
          <w:szCs w:val="28"/>
        </w:rPr>
      </w:pPr>
    </w:p>
    <w:p w:rsidR="002317D2" w:rsidRPr="002317D2" w:rsidRDefault="002317D2" w:rsidP="00545015">
      <w:pPr>
        <w:pStyle w:val="20"/>
        <w:shd w:val="clear" w:color="auto" w:fill="auto"/>
        <w:spacing w:before="0" w:after="0" w:line="240" w:lineRule="auto"/>
        <w:ind w:left="680" w:right="-144"/>
        <w:rPr>
          <w:sz w:val="28"/>
          <w:szCs w:val="28"/>
        </w:rPr>
      </w:pPr>
    </w:p>
    <w:p w:rsidR="002317D2" w:rsidRPr="002317D2" w:rsidRDefault="002317D2" w:rsidP="00545015">
      <w:pPr>
        <w:pStyle w:val="20"/>
        <w:shd w:val="clear" w:color="auto" w:fill="auto"/>
        <w:tabs>
          <w:tab w:val="left" w:pos="5056"/>
          <w:tab w:val="left" w:pos="5424"/>
        </w:tabs>
        <w:spacing w:before="0" w:after="0" w:line="240" w:lineRule="auto"/>
        <w:ind w:left="57" w:right="-144" w:firstLine="709"/>
        <w:rPr>
          <w:sz w:val="28"/>
          <w:szCs w:val="28"/>
        </w:rPr>
      </w:pPr>
    </w:p>
    <w:p w:rsidR="002317D2" w:rsidRPr="002317D2" w:rsidRDefault="002317D2" w:rsidP="002317D2">
      <w:pPr>
        <w:pStyle w:val="20"/>
        <w:shd w:val="clear" w:color="auto" w:fill="auto"/>
        <w:spacing w:before="0" w:after="0" w:line="240" w:lineRule="auto"/>
        <w:ind w:left="57" w:right="57" w:firstLine="709"/>
        <w:rPr>
          <w:sz w:val="28"/>
          <w:szCs w:val="28"/>
        </w:rPr>
      </w:pPr>
    </w:p>
    <w:p w:rsidR="002317D2" w:rsidRPr="002317D2" w:rsidRDefault="002317D2" w:rsidP="002317D2">
      <w:pPr>
        <w:tabs>
          <w:tab w:val="left" w:pos="6130"/>
        </w:tabs>
      </w:pPr>
    </w:p>
    <w:sectPr w:rsidR="002317D2" w:rsidRPr="002317D2" w:rsidSect="0091325A">
      <w:headerReference w:type="default" r:id="rId8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116" w:rsidRDefault="00FF4116" w:rsidP="002317D2">
      <w:r>
        <w:separator/>
      </w:r>
    </w:p>
  </w:endnote>
  <w:endnote w:type="continuationSeparator" w:id="0">
    <w:p w:rsidR="00FF4116" w:rsidRDefault="00FF4116" w:rsidP="00231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116" w:rsidRDefault="00FF4116" w:rsidP="002317D2">
      <w:r>
        <w:separator/>
      </w:r>
    </w:p>
  </w:footnote>
  <w:footnote w:type="continuationSeparator" w:id="0">
    <w:p w:rsidR="00FF4116" w:rsidRDefault="00FF4116" w:rsidP="00231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2811054"/>
      <w:docPartObj>
        <w:docPartGallery w:val="Page Numbers (Top of Page)"/>
        <w:docPartUnique/>
      </w:docPartObj>
    </w:sdtPr>
    <w:sdtEndPr/>
    <w:sdtContent>
      <w:p w:rsidR="00CF4CAD" w:rsidRDefault="00CF4CA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5CD">
          <w:rPr>
            <w:noProof/>
          </w:rPr>
          <w:t>2</w:t>
        </w:r>
        <w:r>
          <w:fldChar w:fldCharType="end"/>
        </w:r>
      </w:p>
    </w:sdtContent>
  </w:sdt>
  <w:p w:rsidR="002317D2" w:rsidRDefault="002317D2" w:rsidP="002317D2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70D09"/>
    <w:multiLevelType w:val="multilevel"/>
    <w:tmpl w:val="D9088F72"/>
    <w:lvl w:ilvl="0">
      <w:start w:val="1"/>
      <w:numFmt w:val="decimal"/>
      <w:lvlText w:val="%1."/>
      <w:lvlJc w:val="left"/>
      <w:pPr>
        <w:ind w:left="132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2" w:hanging="2160"/>
      </w:pPr>
      <w:rPr>
        <w:rFonts w:hint="default"/>
      </w:rPr>
    </w:lvl>
  </w:abstractNum>
  <w:abstractNum w:abstractNumId="1">
    <w:nsid w:val="0E922660"/>
    <w:multiLevelType w:val="hybridMultilevel"/>
    <w:tmpl w:val="71AE80DE"/>
    <w:lvl w:ilvl="0" w:tplc="CE900C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E673FC"/>
    <w:multiLevelType w:val="hybridMultilevel"/>
    <w:tmpl w:val="11B46B88"/>
    <w:lvl w:ilvl="0" w:tplc="0A722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3EE"/>
    <w:rsid w:val="00055214"/>
    <w:rsid w:val="00062111"/>
    <w:rsid w:val="000855E2"/>
    <w:rsid w:val="00095BDB"/>
    <w:rsid w:val="000A7278"/>
    <w:rsid w:val="000B15CD"/>
    <w:rsid w:val="000D54E1"/>
    <w:rsid w:val="000E43C3"/>
    <w:rsid w:val="000E6136"/>
    <w:rsid w:val="00141822"/>
    <w:rsid w:val="00162365"/>
    <w:rsid w:val="00184D02"/>
    <w:rsid w:val="001B43C1"/>
    <w:rsid w:val="002051BD"/>
    <w:rsid w:val="002068FD"/>
    <w:rsid w:val="002142F8"/>
    <w:rsid w:val="002301B4"/>
    <w:rsid w:val="002317D2"/>
    <w:rsid w:val="00242961"/>
    <w:rsid w:val="00244BA9"/>
    <w:rsid w:val="002817E9"/>
    <w:rsid w:val="002A7DE4"/>
    <w:rsid w:val="002D672C"/>
    <w:rsid w:val="00315CAF"/>
    <w:rsid w:val="003425DB"/>
    <w:rsid w:val="00344248"/>
    <w:rsid w:val="003504BA"/>
    <w:rsid w:val="00393B9D"/>
    <w:rsid w:val="00443A2E"/>
    <w:rsid w:val="00447E1F"/>
    <w:rsid w:val="00497121"/>
    <w:rsid w:val="004E35EE"/>
    <w:rsid w:val="004E3DC1"/>
    <w:rsid w:val="004F7B6F"/>
    <w:rsid w:val="00503FB8"/>
    <w:rsid w:val="0051583B"/>
    <w:rsid w:val="00517882"/>
    <w:rsid w:val="00524CCC"/>
    <w:rsid w:val="00545015"/>
    <w:rsid w:val="0056274B"/>
    <w:rsid w:val="00583D12"/>
    <w:rsid w:val="005A457D"/>
    <w:rsid w:val="005C6A85"/>
    <w:rsid w:val="005D7E80"/>
    <w:rsid w:val="005E59EE"/>
    <w:rsid w:val="006155F1"/>
    <w:rsid w:val="00620889"/>
    <w:rsid w:val="00655905"/>
    <w:rsid w:val="00685FC2"/>
    <w:rsid w:val="006C101F"/>
    <w:rsid w:val="006E00B4"/>
    <w:rsid w:val="006E45EC"/>
    <w:rsid w:val="006F016E"/>
    <w:rsid w:val="00762042"/>
    <w:rsid w:val="00762F25"/>
    <w:rsid w:val="0076320D"/>
    <w:rsid w:val="00773477"/>
    <w:rsid w:val="00792B1F"/>
    <w:rsid w:val="007B19B4"/>
    <w:rsid w:val="007B44B3"/>
    <w:rsid w:val="007C48D8"/>
    <w:rsid w:val="007E33BB"/>
    <w:rsid w:val="007E4EB9"/>
    <w:rsid w:val="008003C5"/>
    <w:rsid w:val="00810EF9"/>
    <w:rsid w:val="008269C4"/>
    <w:rsid w:val="0085584B"/>
    <w:rsid w:val="008573FC"/>
    <w:rsid w:val="008740B6"/>
    <w:rsid w:val="00885E83"/>
    <w:rsid w:val="008D776C"/>
    <w:rsid w:val="008F239C"/>
    <w:rsid w:val="008F3ED1"/>
    <w:rsid w:val="008F4527"/>
    <w:rsid w:val="0091325A"/>
    <w:rsid w:val="00932233"/>
    <w:rsid w:val="00940A5F"/>
    <w:rsid w:val="009F31EB"/>
    <w:rsid w:val="009F33EE"/>
    <w:rsid w:val="009F3C34"/>
    <w:rsid w:val="00A07DFA"/>
    <w:rsid w:val="00A315E6"/>
    <w:rsid w:val="00A432E8"/>
    <w:rsid w:val="00A5311E"/>
    <w:rsid w:val="00A76DFB"/>
    <w:rsid w:val="00A926BC"/>
    <w:rsid w:val="00AC75A8"/>
    <w:rsid w:val="00AF0E63"/>
    <w:rsid w:val="00AF52A6"/>
    <w:rsid w:val="00AF6D8E"/>
    <w:rsid w:val="00B41E43"/>
    <w:rsid w:val="00B50DFC"/>
    <w:rsid w:val="00C10487"/>
    <w:rsid w:val="00C32919"/>
    <w:rsid w:val="00CD560A"/>
    <w:rsid w:val="00CE45E5"/>
    <w:rsid w:val="00CF4CAD"/>
    <w:rsid w:val="00D07E1F"/>
    <w:rsid w:val="00D11ADA"/>
    <w:rsid w:val="00D127D7"/>
    <w:rsid w:val="00D32C76"/>
    <w:rsid w:val="00D90B06"/>
    <w:rsid w:val="00DB591E"/>
    <w:rsid w:val="00DB5D57"/>
    <w:rsid w:val="00DD16D3"/>
    <w:rsid w:val="00DD6436"/>
    <w:rsid w:val="00DF28C6"/>
    <w:rsid w:val="00E16963"/>
    <w:rsid w:val="00E262DC"/>
    <w:rsid w:val="00E27210"/>
    <w:rsid w:val="00E3728F"/>
    <w:rsid w:val="00E421F0"/>
    <w:rsid w:val="00E53A12"/>
    <w:rsid w:val="00E62A55"/>
    <w:rsid w:val="00E70519"/>
    <w:rsid w:val="00F06E02"/>
    <w:rsid w:val="00F17801"/>
    <w:rsid w:val="00F454D6"/>
    <w:rsid w:val="00F605F2"/>
    <w:rsid w:val="00F912C0"/>
    <w:rsid w:val="00FB3BD9"/>
    <w:rsid w:val="00FC686C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2091BC-B015-4560-B519-CB9DA3D1A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2317D2"/>
    <w:pPr>
      <w:widowControl w:val="0"/>
      <w:spacing w:before="60"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32"/>
      <w:szCs w:val="20"/>
      <w:lang w:val="uk-UA" w:eastAsia="ru-RU"/>
    </w:rPr>
  </w:style>
  <w:style w:type="character" w:styleId="a3">
    <w:name w:val="Hyperlink"/>
    <w:rsid w:val="002317D2"/>
    <w:rPr>
      <w:color w:val="0000FF"/>
      <w:u w:val="single"/>
    </w:rPr>
  </w:style>
  <w:style w:type="character" w:customStyle="1" w:styleId="4">
    <w:name w:val="Основной текст (4)_"/>
    <w:basedOn w:val="a0"/>
    <w:link w:val="40"/>
    <w:rsid w:val="002317D2"/>
    <w:rPr>
      <w:rFonts w:ascii="Times New Roman" w:eastAsia="Times New Roman" w:hAnsi="Times New Roman" w:cs="Times New Roman"/>
      <w:spacing w:val="1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317D2"/>
    <w:pPr>
      <w:widowControl w:val="0"/>
      <w:shd w:val="clear" w:color="auto" w:fill="FFFFFF"/>
      <w:spacing w:before="300" w:line="0" w:lineRule="atLeast"/>
      <w:jc w:val="center"/>
    </w:pPr>
    <w:rPr>
      <w:spacing w:val="10"/>
      <w:sz w:val="17"/>
      <w:szCs w:val="17"/>
      <w:lang w:eastAsia="en-US"/>
    </w:rPr>
  </w:style>
  <w:style w:type="character" w:customStyle="1" w:styleId="2">
    <w:name w:val="Основной текст (2)_"/>
    <w:basedOn w:val="a0"/>
    <w:link w:val="20"/>
    <w:rsid w:val="002317D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17D2"/>
    <w:pPr>
      <w:widowControl w:val="0"/>
      <w:shd w:val="clear" w:color="auto" w:fill="FFFFFF"/>
      <w:spacing w:before="180" w:after="180" w:line="188" w:lineRule="exact"/>
      <w:jc w:val="both"/>
    </w:pPr>
    <w:rPr>
      <w:sz w:val="17"/>
      <w:szCs w:val="17"/>
      <w:lang w:eastAsia="en-US"/>
    </w:rPr>
  </w:style>
  <w:style w:type="character" w:customStyle="1" w:styleId="29pt">
    <w:name w:val="Основной текст (2) + 9 pt;Малые прописные"/>
    <w:basedOn w:val="2"/>
    <w:rsid w:val="002317D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317D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317D2"/>
    <w:pPr>
      <w:widowControl w:val="0"/>
      <w:shd w:val="clear" w:color="auto" w:fill="FFFFFF"/>
      <w:spacing w:line="220" w:lineRule="exact"/>
      <w:ind w:firstLine="560"/>
      <w:jc w:val="both"/>
    </w:pPr>
    <w:rPr>
      <w:sz w:val="18"/>
      <w:szCs w:val="18"/>
      <w:lang w:eastAsia="en-US"/>
    </w:rPr>
  </w:style>
  <w:style w:type="paragraph" w:styleId="a4">
    <w:name w:val="header"/>
    <w:basedOn w:val="a"/>
    <w:link w:val="a5"/>
    <w:uiPriority w:val="99"/>
    <w:unhideWhenUsed/>
    <w:rsid w:val="002317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17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317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17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590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5905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443A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4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archns</cp:lastModifiedBy>
  <cp:revision>55</cp:revision>
  <cp:lastPrinted>2019-10-16T10:19:00Z</cp:lastPrinted>
  <dcterms:created xsi:type="dcterms:W3CDTF">2017-07-20T15:00:00Z</dcterms:created>
  <dcterms:modified xsi:type="dcterms:W3CDTF">2019-10-16T10:21:00Z</dcterms:modified>
</cp:coreProperties>
</file>